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9"/>
        <w:gridCol w:w="1765"/>
        <w:gridCol w:w="1562"/>
        <w:gridCol w:w="1961"/>
        <w:gridCol w:w="1699"/>
      </w:tblGrid>
      <w:tr w:rsidR="009553D6" w:rsidRPr="009553D6" w:rsidTr="00F0069A">
        <w:tc>
          <w:tcPr>
            <w:tcW w:w="2029" w:type="dxa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KS2 Reading</w:t>
            </w:r>
          </w:p>
        </w:tc>
        <w:tc>
          <w:tcPr>
            <w:tcW w:w="3327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Expected or above</w:t>
            </w:r>
          </w:p>
        </w:tc>
        <w:tc>
          <w:tcPr>
            <w:tcW w:w="3660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Achieving high standard</w:t>
            </w:r>
          </w:p>
        </w:tc>
      </w:tr>
      <w:tr w:rsidR="00CA71D9" w:rsidRPr="009553D6" w:rsidTr="008D17EA">
        <w:tc>
          <w:tcPr>
            <w:tcW w:w="2029" w:type="dxa"/>
          </w:tcPr>
          <w:p w:rsidR="00CA71D9" w:rsidRPr="009553D6" w:rsidRDefault="00CA71D9" w:rsidP="00CA71D9">
            <w:pPr>
              <w:spacing w:after="0" w:line="240" w:lineRule="auto"/>
            </w:pPr>
          </w:p>
        </w:tc>
        <w:tc>
          <w:tcPr>
            <w:tcW w:w="1765" w:type="dxa"/>
          </w:tcPr>
          <w:p w:rsidR="00CA71D9" w:rsidRPr="009553D6" w:rsidRDefault="00CA71D9" w:rsidP="00B009C7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562" w:type="dxa"/>
          </w:tcPr>
          <w:p w:rsidR="00CA71D9" w:rsidRPr="009553D6" w:rsidRDefault="00CA71D9" w:rsidP="00DE0D0B">
            <w:pPr>
              <w:spacing w:after="0" w:line="240" w:lineRule="auto"/>
            </w:pPr>
            <w:r>
              <w:t>2024</w:t>
            </w:r>
            <w:r w:rsidR="008D17EA">
              <w:t xml:space="preserve">- </w:t>
            </w:r>
          </w:p>
        </w:tc>
        <w:tc>
          <w:tcPr>
            <w:tcW w:w="1961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699" w:type="dxa"/>
          </w:tcPr>
          <w:p w:rsidR="00CA71D9" w:rsidRPr="009553D6" w:rsidRDefault="00CA71D9" w:rsidP="00CA71D9">
            <w:pPr>
              <w:spacing w:after="0" w:line="240" w:lineRule="auto"/>
            </w:pPr>
            <w:r>
              <w:t>2024</w:t>
            </w:r>
          </w:p>
        </w:tc>
      </w:tr>
      <w:tr w:rsidR="00CA71D9" w:rsidRPr="009553D6" w:rsidTr="008D17EA">
        <w:tc>
          <w:tcPr>
            <w:tcW w:w="2029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 xml:space="preserve">St Vincent’s Catholic Primary </w:t>
            </w:r>
          </w:p>
        </w:tc>
        <w:tc>
          <w:tcPr>
            <w:tcW w:w="1765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84%</w:t>
            </w:r>
          </w:p>
        </w:tc>
        <w:tc>
          <w:tcPr>
            <w:tcW w:w="1562" w:type="dxa"/>
          </w:tcPr>
          <w:p w:rsidR="00CA71D9" w:rsidRPr="009553D6" w:rsidRDefault="00F51411" w:rsidP="00CA71D9">
            <w:pPr>
              <w:spacing w:after="0" w:line="240" w:lineRule="auto"/>
            </w:pPr>
            <w:r>
              <w:t>94%</w:t>
            </w:r>
          </w:p>
        </w:tc>
        <w:tc>
          <w:tcPr>
            <w:tcW w:w="1961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26%</w:t>
            </w:r>
          </w:p>
        </w:tc>
        <w:tc>
          <w:tcPr>
            <w:tcW w:w="1699" w:type="dxa"/>
          </w:tcPr>
          <w:p w:rsidR="00CA71D9" w:rsidRPr="009553D6" w:rsidRDefault="00F51411" w:rsidP="00CA71D9">
            <w:pPr>
              <w:spacing w:after="0" w:line="240" w:lineRule="auto"/>
            </w:pPr>
            <w:r>
              <w:t>34%</w:t>
            </w:r>
          </w:p>
        </w:tc>
      </w:tr>
      <w:tr w:rsidR="00CA71D9" w:rsidRPr="009553D6" w:rsidTr="008D17EA">
        <w:tc>
          <w:tcPr>
            <w:tcW w:w="2029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 xml:space="preserve">National average </w:t>
            </w:r>
          </w:p>
        </w:tc>
        <w:tc>
          <w:tcPr>
            <w:tcW w:w="1765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73%</w:t>
            </w:r>
          </w:p>
        </w:tc>
        <w:tc>
          <w:tcPr>
            <w:tcW w:w="1562" w:type="dxa"/>
          </w:tcPr>
          <w:p w:rsidR="00CA71D9" w:rsidRPr="009553D6" w:rsidRDefault="00F51E8F" w:rsidP="00CA71D9">
            <w:pPr>
              <w:spacing w:after="0" w:line="240" w:lineRule="auto"/>
            </w:pPr>
            <w:r>
              <w:t>74%</w:t>
            </w:r>
          </w:p>
        </w:tc>
        <w:tc>
          <w:tcPr>
            <w:tcW w:w="1961" w:type="dxa"/>
          </w:tcPr>
          <w:p w:rsidR="00CA71D9" w:rsidRPr="009553D6" w:rsidRDefault="00CA71D9" w:rsidP="00CA71D9">
            <w:pPr>
              <w:spacing w:after="0" w:line="240" w:lineRule="auto"/>
            </w:pPr>
          </w:p>
        </w:tc>
        <w:tc>
          <w:tcPr>
            <w:tcW w:w="1699" w:type="dxa"/>
          </w:tcPr>
          <w:p w:rsidR="00CA71D9" w:rsidRPr="009553D6" w:rsidRDefault="00CA71D9" w:rsidP="00CA71D9">
            <w:pPr>
              <w:spacing w:after="0" w:line="240" w:lineRule="auto"/>
            </w:pPr>
          </w:p>
        </w:tc>
      </w:tr>
    </w:tbl>
    <w:p w:rsidR="006E4259" w:rsidRPr="009553D6" w:rsidRDefault="006E4259" w:rsidP="006E42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  <w:gridCol w:w="1613"/>
        <w:gridCol w:w="1675"/>
        <w:gridCol w:w="1972"/>
        <w:gridCol w:w="1717"/>
      </w:tblGrid>
      <w:tr w:rsidR="009553D6" w:rsidRPr="009553D6" w:rsidTr="00F0069A">
        <w:tc>
          <w:tcPr>
            <w:tcW w:w="2039" w:type="dxa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KS2 Writing</w:t>
            </w:r>
          </w:p>
        </w:tc>
        <w:tc>
          <w:tcPr>
            <w:tcW w:w="3288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Expected or above</w:t>
            </w:r>
          </w:p>
        </w:tc>
        <w:tc>
          <w:tcPr>
            <w:tcW w:w="3689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Achieving high standard</w:t>
            </w:r>
          </w:p>
        </w:tc>
      </w:tr>
      <w:tr w:rsidR="00CA71D9" w:rsidRPr="009553D6" w:rsidTr="008D17EA">
        <w:tc>
          <w:tcPr>
            <w:tcW w:w="2039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  <w:tc>
          <w:tcPr>
            <w:tcW w:w="1613" w:type="dxa"/>
          </w:tcPr>
          <w:p w:rsidR="00CA71D9" w:rsidRPr="009553D6" w:rsidRDefault="00CA71D9" w:rsidP="00B009C7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675" w:type="dxa"/>
          </w:tcPr>
          <w:p w:rsidR="00CA71D9" w:rsidRPr="009553D6" w:rsidRDefault="00CA71D9" w:rsidP="00DE0D0B">
            <w:pPr>
              <w:spacing w:after="0" w:line="240" w:lineRule="auto"/>
            </w:pPr>
            <w:r>
              <w:t>2024</w:t>
            </w:r>
            <w:r w:rsidR="008D17EA">
              <w:t xml:space="preserve">- </w:t>
            </w:r>
          </w:p>
        </w:tc>
        <w:tc>
          <w:tcPr>
            <w:tcW w:w="1972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717" w:type="dxa"/>
          </w:tcPr>
          <w:p w:rsidR="00CA71D9" w:rsidRPr="009553D6" w:rsidRDefault="00CA71D9" w:rsidP="006E4259">
            <w:pPr>
              <w:spacing w:after="0" w:line="240" w:lineRule="auto"/>
            </w:pPr>
            <w:r>
              <w:t>2024</w:t>
            </w:r>
          </w:p>
        </w:tc>
      </w:tr>
      <w:tr w:rsidR="00CA71D9" w:rsidRPr="009553D6" w:rsidTr="008D17EA">
        <w:tc>
          <w:tcPr>
            <w:tcW w:w="2039" w:type="dxa"/>
          </w:tcPr>
          <w:p w:rsidR="00CA71D9" w:rsidRPr="009553D6" w:rsidRDefault="00CA71D9" w:rsidP="00F0069A">
            <w:pPr>
              <w:spacing w:after="0" w:line="240" w:lineRule="auto"/>
            </w:pPr>
            <w:r w:rsidRPr="009553D6">
              <w:t>St Vincent’s Catholic Primary</w:t>
            </w:r>
          </w:p>
        </w:tc>
        <w:tc>
          <w:tcPr>
            <w:tcW w:w="1613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100%</w:t>
            </w:r>
          </w:p>
        </w:tc>
        <w:tc>
          <w:tcPr>
            <w:tcW w:w="1675" w:type="dxa"/>
          </w:tcPr>
          <w:p w:rsidR="00CA71D9" w:rsidRPr="009553D6" w:rsidRDefault="00146E38" w:rsidP="00F0069A">
            <w:pPr>
              <w:spacing w:after="0" w:line="240" w:lineRule="auto"/>
            </w:pPr>
            <w:r>
              <w:t>91%</w:t>
            </w:r>
          </w:p>
        </w:tc>
        <w:tc>
          <w:tcPr>
            <w:tcW w:w="1972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23%</w:t>
            </w:r>
          </w:p>
        </w:tc>
        <w:tc>
          <w:tcPr>
            <w:tcW w:w="1717" w:type="dxa"/>
          </w:tcPr>
          <w:p w:rsidR="00CA71D9" w:rsidRPr="009553D6" w:rsidRDefault="00146E38" w:rsidP="00F0069A">
            <w:pPr>
              <w:spacing w:after="0" w:line="240" w:lineRule="auto"/>
            </w:pPr>
            <w:r>
              <w:t>19%</w:t>
            </w:r>
          </w:p>
        </w:tc>
      </w:tr>
      <w:tr w:rsidR="00CA71D9" w:rsidRPr="009553D6" w:rsidTr="008D17EA">
        <w:trPr>
          <w:trHeight w:val="70"/>
        </w:trPr>
        <w:tc>
          <w:tcPr>
            <w:tcW w:w="2039" w:type="dxa"/>
          </w:tcPr>
          <w:p w:rsidR="00CA71D9" w:rsidRPr="009553D6" w:rsidRDefault="00CA71D9" w:rsidP="00F0069A">
            <w:pPr>
              <w:spacing w:after="0" w:line="240" w:lineRule="auto"/>
            </w:pPr>
            <w:r w:rsidRPr="009553D6">
              <w:t xml:space="preserve">National average </w:t>
            </w:r>
          </w:p>
        </w:tc>
        <w:tc>
          <w:tcPr>
            <w:tcW w:w="1613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71%</w:t>
            </w:r>
          </w:p>
        </w:tc>
        <w:tc>
          <w:tcPr>
            <w:tcW w:w="1675" w:type="dxa"/>
          </w:tcPr>
          <w:p w:rsidR="00CA71D9" w:rsidRPr="009553D6" w:rsidRDefault="00F51E8F" w:rsidP="00F0069A">
            <w:pPr>
              <w:spacing w:after="0" w:line="240" w:lineRule="auto"/>
            </w:pPr>
            <w:r>
              <w:t>72%</w:t>
            </w:r>
          </w:p>
        </w:tc>
        <w:tc>
          <w:tcPr>
            <w:tcW w:w="1972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  <w:tc>
          <w:tcPr>
            <w:tcW w:w="1717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</w:tr>
    </w:tbl>
    <w:p w:rsidR="006E4259" w:rsidRPr="009553D6" w:rsidRDefault="006E4259" w:rsidP="006E42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9"/>
        <w:gridCol w:w="1613"/>
        <w:gridCol w:w="1675"/>
        <w:gridCol w:w="1972"/>
        <w:gridCol w:w="1717"/>
      </w:tblGrid>
      <w:tr w:rsidR="009553D6" w:rsidRPr="009553D6" w:rsidTr="00F0069A">
        <w:tc>
          <w:tcPr>
            <w:tcW w:w="2039" w:type="dxa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KS2 Maths</w:t>
            </w:r>
          </w:p>
        </w:tc>
        <w:tc>
          <w:tcPr>
            <w:tcW w:w="3288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Expected or above</w:t>
            </w:r>
          </w:p>
        </w:tc>
        <w:tc>
          <w:tcPr>
            <w:tcW w:w="3689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Achieving high standard</w:t>
            </w:r>
          </w:p>
        </w:tc>
      </w:tr>
      <w:tr w:rsidR="00CA71D9" w:rsidRPr="009553D6" w:rsidTr="008D17EA">
        <w:tc>
          <w:tcPr>
            <w:tcW w:w="2039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  <w:tc>
          <w:tcPr>
            <w:tcW w:w="1613" w:type="dxa"/>
          </w:tcPr>
          <w:p w:rsidR="00CA71D9" w:rsidRPr="009553D6" w:rsidRDefault="00CA71D9" w:rsidP="00B009C7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675" w:type="dxa"/>
          </w:tcPr>
          <w:p w:rsidR="00CA71D9" w:rsidRPr="009553D6" w:rsidRDefault="00CA71D9" w:rsidP="00DE0D0B">
            <w:pPr>
              <w:spacing w:after="0" w:line="240" w:lineRule="auto"/>
            </w:pPr>
            <w:r>
              <w:t>2024</w:t>
            </w:r>
            <w:r w:rsidR="008D17EA">
              <w:t xml:space="preserve">- </w:t>
            </w:r>
          </w:p>
        </w:tc>
        <w:tc>
          <w:tcPr>
            <w:tcW w:w="1972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717" w:type="dxa"/>
          </w:tcPr>
          <w:p w:rsidR="00CA71D9" w:rsidRPr="009553D6" w:rsidRDefault="00CA71D9" w:rsidP="00F0069A">
            <w:pPr>
              <w:spacing w:after="0" w:line="240" w:lineRule="auto"/>
            </w:pPr>
            <w:r>
              <w:t>2024</w:t>
            </w:r>
          </w:p>
        </w:tc>
      </w:tr>
      <w:tr w:rsidR="00CA71D9" w:rsidRPr="009553D6" w:rsidTr="008D17EA">
        <w:tc>
          <w:tcPr>
            <w:tcW w:w="2039" w:type="dxa"/>
          </w:tcPr>
          <w:p w:rsidR="00CA71D9" w:rsidRPr="009553D6" w:rsidRDefault="00CA71D9" w:rsidP="00F0069A">
            <w:pPr>
              <w:spacing w:after="0" w:line="240" w:lineRule="auto"/>
            </w:pPr>
            <w:r w:rsidRPr="009553D6">
              <w:t>St Vincent’s Catholic Primary</w:t>
            </w:r>
          </w:p>
        </w:tc>
        <w:tc>
          <w:tcPr>
            <w:tcW w:w="1613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94%</w:t>
            </w:r>
          </w:p>
        </w:tc>
        <w:tc>
          <w:tcPr>
            <w:tcW w:w="1675" w:type="dxa"/>
          </w:tcPr>
          <w:p w:rsidR="00CA71D9" w:rsidRPr="009553D6" w:rsidRDefault="00F51411" w:rsidP="00F0069A">
            <w:pPr>
              <w:spacing w:after="0" w:line="240" w:lineRule="auto"/>
            </w:pPr>
            <w:r>
              <w:t>91%</w:t>
            </w:r>
          </w:p>
        </w:tc>
        <w:tc>
          <w:tcPr>
            <w:tcW w:w="1972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23%</w:t>
            </w:r>
          </w:p>
        </w:tc>
        <w:tc>
          <w:tcPr>
            <w:tcW w:w="1717" w:type="dxa"/>
          </w:tcPr>
          <w:p w:rsidR="00CA71D9" w:rsidRPr="009553D6" w:rsidRDefault="00F51411" w:rsidP="00F0069A">
            <w:pPr>
              <w:spacing w:after="0" w:line="240" w:lineRule="auto"/>
            </w:pPr>
            <w:r>
              <w:t>50%</w:t>
            </w:r>
          </w:p>
        </w:tc>
      </w:tr>
      <w:tr w:rsidR="00CA71D9" w:rsidRPr="009553D6" w:rsidTr="008D17EA">
        <w:trPr>
          <w:trHeight w:val="149"/>
        </w:trPr>
        <w:tc>
          <w:tcPr>
            <w:tcW w:w="2039" w:type="dxa"/>
          </w:tcPr>
          <w:p w:rsidR="00CA71D9" w:rsidRPr="009553D6" w:rsidRDefault="00CA71D9" w:rsidP="00F0069A">
            <w:pPr>
              <w:spacing w:after="0" w:line="240" w:lineRule="auto"/>
            </w:pPr>
            <w:r w:rsidRPr="009553D6">
              <w:t xml:space="preserve">National average </w:t>
            </w:r>
          </w:p>
        </w:tc>
        <w:tc>
          <w:tcPr>
            <w:tcW w:w="1613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73%</w:t>
            </w:r>
          </w:p>
        </w:tc>
        <w:tc>
          <w:tcPr>
            <w:tcW w:w="1675" w:type="dxa"/>
          </w:tcPr>
          <w:p w:rsidR="00CA71D9" w:rsidRPr="009553D6" w:rsidRDefault="00F51E8F" w:rsidP="00F0069A">
            <w:pPr>
              <w:spacing w:after="0" w:line="240" w:lineRule="auto"/>
            </w:pPr>
            <w:r>
              <w:t>73%</w:t>
            </w:r>
          </w:p>
        </w:tc>
        <w:tc>
          <w:tcPr>
            <w:tcW w:w="1972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  <w:tc>
          <w:tcPr>
            <w:tcW w:w="1717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</w:tr>
    </w:tbl>
    <w:p w:rsidR="006E4259" w:rsidRPr="009553D6" w:rsidRDefault="006E4259" w:rsidP="006E42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5"/>
        <w:gridCol w:w="1659"/>
        <w:gridCol w:w="1580"/>
        <w:gridCol w:w="1951"/>
        <w:gridCol w:w="1691"/>
      </w:tblGrid>
      <w:tr w:rsidR="009553D6" w:rsidRPr="009553D6" w:rsidTr="00F0069A">
        <w:tc>
          <w:tcPr>
            <w:tcW w:w="2135" w:type="dxa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KS2 Grammar, punctuation &amp; spelling</w:t>
            </w:r>
          </w:p>
        </w:tc>
        <w:tc>
          <w:tcPr>
            <w:tcW w:w="3239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Expected or above</w:t>
            </w:r>
          </w:p>
        </w:tc>
        <w:tc>
          <w:tcPr>
            <w:tcW w:w="3642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Achieving high standard</w:t>
            </w:r>
          </w:p>
        </w:tc>
      </w:tr>
      <w:tr w:rsidR="00CA71D9" w:rsidRPr="009553D6" w:rsidTr="008D17EA">
        <w:tc>
          <w:tcPr>
            <w:tcW w:w="2135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  <w:tc>
          <w:tcPr>
            <w:tcW w:w="1659" w:type="dxa"/>
          </w:tcPr>
          <w:p w:rsidR="00CA71D9" w:rsidRPr="009553D6" w:rsidRDefault="00CA71D9" w:rsidP="00B009C7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580" w:type="dxa"/>
          </w:tcPr>
          <w:p w:rsidR="00CA71D9" w:rsidRPr="009553D6" w:rsidRDefault="00CA71D9" w:rsidP="00DE0D0B">
            <w:pPr>
              <w:spacing w:after="0" w:line="240" w:lineRule="auto"/>
            </w:pPr>
            <w:r>
              <w:t>2024</w:t>
            </w:r>
          </w:p>
        </w:tc>
        <w:tc>
          <w:tcPr>
            <w:tcW w:w="1951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691" w:type="dxa"/>
          </w:tcPr>
          <w:p w:rsidR="00CA71D9" w:rsidRPr="009553D6" w:rsidRDefault="00CA71D9" w:rsidP="00F0069A">
            <w:pPr>
              <w:spacing w:after="0" w:line="240" w:lineRule="auto"/>
            </w:pPr>
            <w:r>
              <w:t>2024</w:t>
            </w:r>
          </w:p>
        </w:tc>
      </w:tr>
      <w:tr w:rsidR="00CA71D9" w:rsidRPr="009553D6" w:rsidTr="008D17EA">
        <w:tc>
          <w:tcPr>
            <w:tcW w:w="2135" w:type="dxa"/>
          </w:tcPr>
          <w:p w:rsidR="00CA71D9" w:rsidRPr="009553D6" w:rsidRDefault="00CA71D9" w:rsidP="00F0069A">
            <w:pPr>
              <w:spacing w:after="0" w:line="240" w:lineRule="auto"/>
            </w:pPr>
            <w:r w:rsidRPr="009553D6">
              <w:t>St Vincent’s Catholic Primary</w:t>
            </w:r>
          </w:p>
        </w:tc>
        <w:tc>
          <w:tcPr>
            <w:tcW w:w="1659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94%</w:t>
            </w:r>
          </w:p>
        </w:tc>
        <w:tc>
          <w:tcPr>
            <w:tcW w:w="1580" w:type="dxa"/>
          </w:tcPr>
          <w:p w:rsidR="00CA71D9" w:rsidRPr="009553D6" w:rsidRDefault="00F51411" w:rsidP="00F0069A">
            <w:pPr>
              <w:spacing w:after="0" w:line="240" w:lineRule="auto"/>
            </w:pPr>
            <w:r>
              <w:t>94%</w:t>
            </w:r>
          </w:p>
        </w:tc>
        <w:tc>
          <w:tcPr>
            <w:tcW w:w="1951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48%</w:t>
            </w:r>
          </w:p>
        </w:tc>
        <w:tc>
          <w:tcPr>
            <w:tcW w:w="1691" w:type="dxa"/>
          </w:tcPr>
          <w:p w:rsidR="00CA71D9" w:rsidRPr="009553D6" w:rsidRDefault="00F51411" w:rsidP="00F0069A">
            <w:pPr>
              <w:spacing w:after="0" w:line="240" w:lineRule="auto"/>
            </w:pPr>
            <w:r>
              <w:t>59%</w:t>
            </w:r>
          </w:p>
        </w:tc>
      </w:tr>
      <w:tr w:rsidR="00CA71D9" w:rsidRPr="009553D6" w:rsidTr="008D17EA">
        <w:tc>
          <w:tcPr>
            <w:tcW w:w="2135" w:type="dxa"/>
          </w:tcPr>
          <w:p w:rsidR="00CA71D9" w:rsidRPr="009553D6" w:rsidRDefault="00CA71D9" w:rsidP="00F0069A">
            <w:pPr>
              <w:spacing w:after="0" w:line="240" w:lineRule="auto"/>
            </w:pPr>
            <w:r w:rsidRPr="009553D6">
              <w:t xml:space="preserve">National average </w:t>
            </w:r>
          </w:p>
        </w:tc>
        <w:tc>
          <w:tcPr>
            <w:tcW w:w="1659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72%</w:t>
            </w:r>
          </w:p>
        </w:tc>
        <w:tc>
          <w:tcPr>
            <w:tcW w:w="1580" w:type="dxa"/>
          </w:tcPr>
          <w:p w:rsidR="00CA71D9" w:rsidRPr="009553D6" w:rsidRDefault="00F51E8F" w:rsidP="00F0069A">
            <w:pPr>
              <w:spacing w:after="0" w:line="240" w:lineRule="auto"/>
            </w:pPr>
            <w:r>
              <w:t>72%</w:t>
            </w:r>
          </w:p>
        </w:tc>
        <w:tc>
          <w:tcPr>
            <w:tcW w:w="1951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  <w:tc>
          <w:tcPr>
            <w:tcW w:w="1691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</w:tr>
    </w:tbl>
    <w:p w:rsidR="006E4259" w:rsidRPr="009553D6" w:rsidRDefault="006E4259" w:rsidP="006E42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2"/>
        <w:gridCol w:w="1806"/>
        <w:gridCol w:w="1459"/>
        <w:gridCol w:w="1922"/>
        <w:gridCol w:w="1657"/>
      </w:tblGrid>
      <w:tr w:rsidR="009553D6" w:rsidRPr="009553D6" w:rsidTr="00F0069A">
        <w:tc>
          <w:tcPr>
            <w:tcW w:w="2172" w:type="dxa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Combined Reading, Writing &amp; Maths</w:t>
            </w:r>
          </w:p>
        </w:tc>
        <w:tc>
          <w:tcPr>
            <w:tcW w:w="3265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Expected</w:t>
            </w:r>
          </w:p>
        </w:tc>
        <w:tc>
          <w:tcPr>
            <w:tcW w:w="3579" w:type="dxa"/>
            <w:gridSpan w:val="2"/>
          </w:tcPr>
          <w:p w:rsidR="006E4259" w:rsidRPr="009553D6" w:rsidRDefault="006E4259" w:rsidP="00F0069A">
            <w:pPr>
              <w:spacing w:after="0" w:line="240" w:lineRule="auto"/>
            </w:pPr>
            <w:r w:rsidRPr="009553D6">
              <w:t>Achieving higher Standard</w:t>
            </w:r>
          </w:p>
        </w:tc>
      </w:tr>
      <w:tr w:rsidR="00CA71D9" w:rsidRPr="009553D6" w:rsidTr="00F0069A">
        <w:tc>
          <w:tcPr>
            <w:tcW w:w="2172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  <w:tc>
          <w:tcPr>
            <w:tcW w:w="1806" w:type="dxa"/>
          </w:tcPr>
          <w:p w:rsidR="00CA71D9" w:rsidRPr="009553D6" w:rsidRDefault="00CA71D9" w:rsidP="00B009C7">
            <w:pPr>
              <w:spacing w:after="0" w:line="240" w:lineRule="auto"/>
            </w:pPr>
            <w:r w:rsidRPr="009553D6">
              <w:t>2023</w:t>
            </w:r>
            <w:r w:rsidR="00260714">
              <w:t xml:space="preserve"> </w:t>
            </w:r>
          </w:p>
        </w:tc>
        <w:tc>
          <w:tcPr>
            <w:tcW w:w="1459" w:type="dxa"/>
          </w:tcPr>
          <w:p w:rsidR="00CA71D9" w:rsidRPr="009553D6" w:rsidRDefault="00CA71D9" w:rsidP="00F0069A">
            <w:pPr>
              <w:spacing w:after="0" w:line="240" w:lineRule="auto"/>
            </w:pPr>
            <w:r>
              <w:t>2024</w:t>
            </w:r>
          </w:p>
        </w:tc>
        <w:tc>
          <w:tcPr>
            <w:tcW w:w="1922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2023</w:t>
            </w:r>
          </w:p>
        </w:tc>
        <w:tc>
          <w:tcPr>
            <w:tcW w:w="1657" w:type="dxa"/>
          </w:tcPr>
          <w:p w:rsidR="00CA71D9" w:rsidRPr="009553D6" w:rsidRDefault="00CA71D9" w:rsidP="00F0069A">
            <w:pPr>
              <w:spacing w:after="0" w:line="240" w:lineRule="auto"/>
            </w:pPr>
            <w:r>
              <w:t>2024</w:t>
            </w:r>
          </w:p>
        </w:tc>
      </w:tr>
      <w:tr w:rsidR="00CA71D9" w:rsidRPr="009553D6" w:rsidTr="00F0069A">
        <w:tc>
          <w:tcPr>
            <w:tcW w:w="2172" w:type="dxa"/>
          </w:tcPr>
          <w:p w:rsidR="00CA71D9" w:rsidRPr="009553D6" w:rsidRDefault="00CA71D9" w:rsidP="00F0069A">
            <w:pPr>
              <w:spacing w:after="0" w:line="240" w:lineRule="auto"/>
            </w:pPr>
            <w:r w:rsidRPr="009553D6">
              <w:t>St Vincent’s Catholic Primary</w:t>
            </w:r>
          </w:p>
        </w:tc>
        <w:tc>
          <w:tcPr>
            <w:tcW w:w="1806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81%</w:t>
            </w:r>
          </w:p>
        </w:tc>
        <w:tc>
          <w:tcPr>
            <w:tcW w:w="1459" w:type="dxa"/>
          </w:tcPr>
          <w:p w:rsidR="00CA71D9" w:rsidRPr="009553D6" w:rsidRDefault="00F51411" w:rsidP="00F0069A">
            <w:pPr>
              <w:spacing w:after="0" w:line="240" w:lineRule="auto"/>
            </w:pPr>
            <w:r>
              <w:t>81%</w:t>
            </w:r>
          </w:p>
        </w:tc>
        <w:tc>
          <w:tcPr>
            <w:tcW w:w="1922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6%</w:t>
            </w:r>
          </w:p>
        </w:tc>
        <w:tc>
          <w:tcPr>
            <w:tcW w:w="1657" w:type="dxa"/>
          </w:tcPr>
          <w:p w:rsidR="00CA71D9" w:rsidRPr="009553D6" w:rsidRDefault="00F51411" w:rsidP="00F0069A">
            <w:pPr>
              <w:spacing w:after="0" w:line="240" w:lineRule="auto"/>
            </w:pPr>
            <w:r>
              <w:t>16%</w:t>
            </w:r>
          </w:p>
        </w:tc>
      </w:tr>
      <w:tr w:rsidR="00CA71D9" w:rsidRPr="009553D6" w:rsidTr="00F0069A">
        <w:tc>
          <w:tcPr>
            <w:tcW w:w="2172" w:type="dxa"/>
          </w:tcPr>
          <w:p w:rsidR="00CA71D9" w:rsidRPr="009553D6" w:rsidRDefault="00CA71D9" w:rsidP="00F0069A">
            <w:pPr>
              <w:spacing w:after="0" w:line="240" w:lineRule="auto"/>
            </w:pPr>
            <w:r w:rsidRPr="009553D6">
              <w:t>National Average</w:t>
            </w:r>
          </w:p>
        </w:tc>
        <w:tc>
          <w:tcPr>
            <w:tcW w:w="1806" w:type="dxa"/>
          </w:tcPr>
          <w:p w:rsidR="00CA71D9" w:rsidRPr="009553D6" w:rsidRDefault="00CA71D9" w:rsidP="00CA71D9">
            <w:pPr>
              <w:spacing w:after="0" w:line="240" w:lineRule="auto"/>
            </w:pPr>
            <w:r w:rsidRPr="009553D6">
              <w:t>59%</w:t>
            </w:r>
          </w:p>
        </w:tc>
        <w:tc>
          <w:tcPr>
            <w:tcW w:w="1459" w:type="dxa"/>
          </w:tcPr>
          <w:p w:rsidR="00CA71D9" w:rsidRPr="009553D6" w:rsidRDefault="00F51E8F" w:rsidP="00F0069A">
            <w:pPr>
              <w:spacing w:after="0" w:line="240" w:lineRule="auto"/>
            </w:pPr>
            <w:r>
              <w:t>61%</w:t>
            </w:r>
          </w:p>
        </w:tc>
        <w:tc>
          <w:tcPr>
            <w:tcW w:w="1922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  <w:tc>
          <w:tcPr>
            <w:tcW w:w="1657" w:type="dxa"/>
          </w:tcPr>
          <w:p w:rsidR="00CA71D9" w:rsidRPr="009553D6" w:rsidRDefault="00CA71D9" w:rsidP="00F0069A">
            <w:pPr>
              <w:spacing w:after="0" w:line="240" w:lineRule="auto"/>
            </w:pPr>
          </w:p>
        </w:tc>
      </w:tr>
    </w:tbl>
    <w:p w:rsidR="00A31BA1" w:rsidRDefault="00A31BA1" w:rsidP="006E4259"/>
    <w:p w:rsidR="006E4259" w:rsidRPr="00A31BA1" w:rsidRDefault="006E4259" w:rsidP="006E4259">
      <w:pPr>
        <w:rPr>
          <w:color w:val="000000" w:themeColor="text1"/>
        </w:rPr>
      </w:pPr>
      <w:r w:rsidRPr="00A31BA1">
        <w:rPr>
          <w:color w:val="000000" w:themeColor="text1"/>
        </w:rPr>
        <w:t>EYFS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6"/>
        <w:gridCol w:w="3334"/>
        <w:gridCol w:w="3119"/>
      </w:tblGrid>
      <w:tr w:rsidR="006E4259" w:rsidRPr="00A31BA1" w:rsidTr="00F0069A">
        <w:tc>
          <w:tcPr>
            <w:tcW w:w="2586" w:type="dxa"/>
          </w:tcPr>
          <w:p w:rsidR="006E4259" w:rsidRPr="00A31BA1" w:rsidRDefault="006E4259" w:rsidP="00F0069A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EYFS</w:t>
            </w:r>
          </w:p>
        </w:tc>
        <w:tc>
          <w:tcPr>
            <w:tcW w:w="6453" w:type="dxa"/>
            <w:gridSpan w:val="2"/>
          </w:tcPr>
          <w:p w:rsidR="006E4259" w:rsidRPr="00A31BA1" w:rsidRDefault="006E4259" w:rsidP="00F0069A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Good level of development</w:t>
            </w:r>
          </w:p>
        </w:tc>
      </w:tr>
      <w:tr w:rsidR="00CA71D9" w:rsidRPr="00A31BA1" w:rsidTr="00F0069A">
        <w:tc>
          <w:tcPr>
            <w:tcW w:w="2586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3334" w:type="dxa"/>
          </w:tcPr>
          <w:p w:rsidR="00CA71D9" w:rsidRPr="00A31BA1" w:rsidRDefault="00CA71D9" w:rsidP="00CA71D9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2023</w:t>
            </w:r>
            <w:r w:rsidR="00146E38">
              <w:rPr>
                <w:color w:val="000000" w:themeColor="text1"/>
              </w:rPr>
              <w:t>-67%</w:t>
            </w:r>
          </w:p>
        </w:tc>
        <w:tc>
          <w:tcPr>
            <w:tcW w:w="3119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  <w:r w:rsidR="00F51E8F">
              <w:rPr>
                <w:color w:val="000000" w:themeColor="text1"/>
              </w:rPr>
              <w:t>-TBC</w:t>
            </w:r>
          </w:p>
        </w:tc>
      </w:tr>
      <w:tr w:rsidR="00CA71D9" w:rsidRPr="00A31BA1" w:rsidTr="00F0069A">
        <w:tc>
          <w:tcPr>
            <w:tcW w:w="2586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St Vincent’s Catholic Primary</w:t>
            </w:r>
          </w:p>
        </w:tc>
        <w:tc>
          <w:tcPr>
            <w:tcW w:w="3334" w:type="dxa"/>
          </w:tcPr>
          <w:p w:rsidR="00CA71D9" w:rsidRPr="00A31BA1" w:rsidRDefault="00CA71D9" w:rsidP="00CA71D9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67%</w:t>
            </w:r>
          </w:p>
        </w:tc>
        <w:tc>
          <w:tcPr>
            <w:tcW w:w="3119" w:type="dxa"/>
            <w:shd w:val="clear" w:color="auto" w:fill="auto"/>
          </w:tcPr>
          <w:p w:rsidR="00CA71D9" w:rsidRPr="00A31BA1" w:rsidRDefault="00DE0D0B" w:rsidP="00F0069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="00CA71D9">
              <w:rPr>
                <w:color w:val="000000" w:themeColor="text1"/>
              </w:rPr>
              <w:t xml:space="preserve">% </w:t>
            </w:r>
          </w:p>
        </w:tc>
      </w:tr>
    </w:tbl>
    <w:p w:rsidR="005D2BC3" w:rsidRDefault="005D2BC3" w:rsidP="006E4259">
      <w:pPr>
        <w:rPr>
          <w:color w:val="000000" w:themeColor="text1"/>
        </w:rPr>
      </w:pPr>
    </w:p>
    <w:p w:rsidR="006E4259" w:rsidRPr="00A31BA1" w:rsidRDefault="006E4259" w:rsidP="006E4259">
      <w:pPr>
        <w:rPr>
          <w:color w:val="000000" w:themeColor="text1"/>
        </w:rPr>
      </w:pPr>
      <w:r w:rsidRPr="00A31BA1">
        <w:rPr>
          <w:color w:val="000000" w:themeColor="text1"/>
        </w:rPr>
        <w:t>Year 1 Phonics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  <w:gridCol w:w="2254"/>
        <w:gridCol w:w="2254"/>
      </w:tblGrid>
      <w:tr w:rsidR="00CA71D9" w:rsidRPr="00A31BA1" w:rsidTr="00CA71D9">
        <w:tc>
          <w:tcPr>
            <w:tcW w:w="4508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Year 1 Phonics Screening Check</w:t>
            </w:r>
          </w:p>
        </w:tc>
        <w:tc>
          <w:tcPr>
            <w:tcW w:w="2254" w:type="dxa"/>
          </w:tcPr>
          <w:p w:rsidR="00CA71D9" w:rsidRPr="00A31BA1" w:rsidRDefault="00CA71D9" w:rsidP="00CA71D9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 xml:space="preserve">National Average- </w:t>
            </w:r>
          </w:p>
          <w:p w:rsidR="00CA71D9" w:rsidRPr="00A31BA1" w:rsidRDefault="00146E38" w:rsidP="00CA71D9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79%</w:t>
            </w:r>
          </w:p>
        </w:tc>
        <w:tc>
          <w:tcPr>
            <w:tcW w:w="2254" w:type="dxa"/>
          </w:tcPr>
          <w:p w:rsidR="00CA71D9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National Average</w:t>
            </w:r>
          </w:p>
          <w:p w:rsidR="00F51E8F" w:rsidRPr="00A31BA1" w:rsidRDefault="00F51E8F" w:rsidP="00F0069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TBC</w:t>
            </w:r>
          </w:p>
        </w:tc>
      </w:tr>
      <w:tr w:rsidR="00CA71D9" w:rsidRPr="00A31BA1" w:rsidTr="00CA71D9">
        <w:tc>
          <w:tcPr>
            <w:tcW w:w="4508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54" w:type="dxa"/>
          </w:tcPr>
          <w:p w:rsidR="00CA71D9" w:rsidRPr="00A31BA1" w:rsidRDefault="00CA71D9" w:rsidP="00CA71D9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2023</w:t>
            </w:r>
          </w:p>
        </w:tc>
        <w:tc>
          <w:tcPr>
            <w:tcW w:w="2254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</w:tr>
      <w:tr w:rsidR="00CA71D9" w:rsidRPr="00A31BA1" w:rsidTr="00CA71D9">
        <w:tc>
          <w:tcPr>
            <w:tcW w:w="4508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St Vincent’s Catholic Primary</w:t>
            </w:r>
          </w:p>
        </w:tc>
        <w:tc>
          <w:tcPr>
            <w:tcW w:w="2254" w:type="dxa"/>
          </w:tcPr>
          <w:p w:rsidR="00CA71D9" w:rsidRPr="00A31BA1" w:rsidRDefault="00CA71D9" w:rsidP="00CA71D9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90%</w:t>
            </w:r>
          </w:p>
        </w:tc>
        <w:tc>
          <w:tcPr>
            <w:tcW w:w="2254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93%</w:t>
            </w:r>
          </w:p>
        </w:tc>
      </w:tr>
    </w:tbl>
    <w:p w:rsidR="006E4259" w:rsidRPr="00A31BA1" w:rsidRDefault="006E4259" w:rsidP="006E4259">
      <w:pPr>
        <w:rPr>
          <w:color w:val="000000" w:themeColor="text1"/>
        </w:rPr>
      </w:pPr>
    </w:p>
    <w:p w:rsidR="006E4259" w:rsidRPr="00A31BA1" w:rsidRDefault="006E4259" w:rsidP="006E4259">
      <w:pPr>
        <w:rPr>
          <w:color w:val="000000" w:themeColor="text1"/>
        </w:rPr>
      </w:pPr>
      <w:r w:rsidRPr="00A31BA1">
        <w:rPr>
          <w:color w:val="000000" w:themeColor="text1"/>
        </w:rPr>
        <w:lastRenderedPageBreak/>
        <w:t>Year 2 Phonics</w:t>
      </w:r>
    </w:p>
    <w:tbl>
      <w:tblPr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8"/>
        <w:gridCol w:w="2254"/>
        <w:gridCol w:w="2254"/>
      </w:tblGrid>
      <w:tr w:rsidR="00CA71D9" w:rsidRPr="00A31BA1" w:rsidTr="00CA71D9">
        <w:tc>
          <w:tcPr>
            <w:tcW w:w="4508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Year 2 Phonics Screening Check</w:t>
            </w:r>
          </w:p>
        </w:tc>
        <w:tc>
          <w:tcPr>
            <w:tcW w:w="2254" w:type="dxa"/>
          </w:tcPr>
          <w:p w:rsidR="00CA71D9" w:rsidRPr="00A31BA1" w:rsidRDefault="00CA71D9" w:rsidP="00CA71D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54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CA71D9" w:rsidRPr="00A31BA1" w:rsidTr="00CA71D9">
        <w:tc>
          <w:tcPr>
            <w:tcW w:w="4508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254" w:type="dxa"/>
          </w:tcPr>
          <w:p w:rsidR="00CA71D9" w:rsidRPr="00A31BA1" w:rsidRDefault="00CA71D9" w:rsidP="00CA71D9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2023</w:t>
            </w:r>
          </w:p>
        </w:tc>
        <w:tc>
          <w:tcPr>
            <w:tcW w:w="2254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</w:tr>
      <w:tr w:rsidR="00CA71D9" w:rsidRPr="00A31BA1" w:rsidTr="00CA71D9">
        <w:tc>
          <w:tcPr>
            <w:tcW w:w="4508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St Vincent’s Catholic Primary</w:t>
            </w:r>
          </w:p>
        </w:tc>
        <w:tc>
          <w:tcPr>
            <w:tcW w:w="2254" w:type="dxa"/>
          </w:tcPr>
          <w:p w:rsidR="00CA71D9" w:rsidRPr="00A31BA1" w:rsidRDefault="00CA71D9" w:rsidP="00CA71D9">
            <w:pPr>
              <w:spacing w:after="0" w:line="240" w:lineRule="auto"/>
              <w:rPr>
                <w:color w:val="000000" w:themeColor="text1"/>
              </w:rPr>
            </w:pPr>
            <w:r w:rsidRPr="00A31BA1">
              <w:rPr>
                <w:color w:val="000000" w:themeColor="text1"/>
              </w:rPr>
              <w:t>93%</w:t>
            </w:r>
          </w:p>
        </w:tc>
        <w:tc>
          <w:tcPr>
            <w:tcW w:w="2254" w:type="dxa"/>
          </w:tcPr>
          <w:p w:rsidR="00CA71D9" w:rsidRPr="00A31BA1" w:rsidRDefault="00CA71D9" w:rsidP="00F0069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100%</w:t>
            </w:r>
          </w:p>
        </w:tc>
      </w:tr>
    </w:tbl>
    <w:p w:rsidR="008F431E" w:rsidRDefault="008F431E"/>
    <w:p w:rsidR="001250DD" w:rsidRDefault="001250DD"/>
    <w:sectPr w:rsidR="001250DD" w:rsidSect="00C678E6">
      <w:headerReference w:type="default" r:id="rId6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C3" w:rsidRDefault="005D2BC3">
      <w:pPr>
        <w:spacing w:after="0" w:line="240" w:lineRule="auto"/>
      </w:pPr>
      <w:r>
        <w:separator/>
      </w:r>
    </w:p>
  </w:endnote>
  <w:endnote w:type="continuationSeparator" w:id="0">
    <w:p w:rsidR="005D2BC3" w:rsidRDefault="005D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C3" w:rsidRDefault="005D2BC3">
      <w:pPr>
        <w:spacing w:after="0" w:line="240" w:lineRule="auto"/>
      </w:pPr>
      <w:r>
        <w:separator/>
      </w:r>
    </w:p>
  </w:footnote>
  <w:footnote w:type="continuationSeparator" w:id="0">
    <w:p w:rsidR="005D2BC3" w:rsidRDefault="005D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BC3" w:rsidRDefault="005D2BC3">
    <w:pPr>
      <w:pStyle w:val="Header"/>
    </w:pPr>
    <w:r>
      <w:t xml:space="preserve">St Vincent’s EYFS, Phonics, KS1 and KS2 Data </w:t>
    </w:r>
  </w:p>
  <w:p w:rsidR="005D2BC3" w:rsidRDefault="005D2BC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259"/>
    <w:rsid w:val="0003389F"/>
    <w:rsid w:val="00042871"/>
    <w:rsid w:val="00054F4D"/>
    <w:rsid w:val="001250DD"/>
    <w:rsid w:val="00146E38"/>
    <w:rsid w:val="0020576E"/>
    <w:rsid w:val="00260714"/>
    <w:rsid w:val="004203C9"/>
    <w:rsid w:val="004648FB"/>
    <w:rsid w:val="004D151A"/>
    <w:rsid w:val="005034C4"/>
    <w:rsid w:val="005D2BC3"/>
    <w:rsid w:val="006E4259"/>
    <w:rsid w:val="008D17EA"/>
    <w:rsid w:val="008F431E"/>
    <w:rsid w:val="009553D6"/>
    <w:rsid w:val="00A31BA1"/>
    <w:rsid w:val="00AF6664"/>
    <w:rsid w:val="00B009C7"/>
    <w:rsid w:val="00B15D62"/>
    <w:rsid w:val="00B7389E"/>
    <w:rsid w:val="00C678E6"/>
    <w:rsid w:val="00CA71D9"/>
    <w:rsid w:val="00CF2E40"/>
    <w:rsid w:val="00DE0D0B"/>
    <w:rsid w:val="00F0069A"/>
    <w:rsid w:val="00F51411"/>
    <w:rsid w:val="00F5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E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2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25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JClark</dc:creator>
  <cp:lastModifiedBy>JClark</cp:lastModifiedBy>
  <cp:revision>2</cp:revision>
  <dcterms:created xsi:type="dcterms:W3CDTF">2024-09-10T08:23:00Z</dcterms:created>
  <dcterms:modified xsi:type="dcterms:W3CDTF">2024-09-10T08:23:00Z</dcterms:modified>
</cp:coreProperties>
</file>